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</w:pPr>
      <w:r>
        <w:rPr>
          <w:rFonts w:ascii="Times New Roman" w:hAnsi="Times New Roman" w:eastAsiaTheme="minorHAnsi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6254115</wp:posOffset>
            </wp:positionH>
            <wp:positionV relativeFrom="paragraph">
              <wp:posOffset>-777875</wp:posOffset>
            </wp:positionV>
            <wp:extent cx="2540635" cy="2245360"/>
            <wp:effectExtent l="0" t="0" r="12065" b="2540"/>
            <wp:wrapTight wrapText="bothSides">
              <wp:wrapPolygon>
                <wp:start x="0" y="0"/>
                <wp:lineTo x="0" y="21441"/>
                <wp:lineTo x="21379" y="21441"/>
                <wp:lineTo x="21379" y="0"/>
                <wp:lineTo x="0" y="0"/>
              </wp:wrapPolygon>
            </wp:wrapTight>
            <wp:docPr id="2" name="Рисунок 2" descr="C:\Users\123\Desktop\сканирова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123\Desktop\сканирование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80" r="11178" b="76631"/>
                    <a:stretch>
                      <a:fillRect/>
                    </a:stretch>
                  </pic:blipFill>
                  <pic:spPr>
                    <a:xfrm>
                      <a:off x="0" y="0"/>
                      <a:ext cx="2540635" cy="224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600" w:lineRule="atLeast"/>
        <w:jc w:val="center"/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</w:pPr>
      <w:bookmarkStart w:id="0" w:name="_GoBack"/>
      <w:bookmarkEnd w:id="0"/>
    </w:p>
    <w:p>
      <w:pPr>
        <w:spacing w:line="600" w:lineRule="atLeast"/>
        <w:jc w:val="center"/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</w:pPr>
    </w:p>
    <w:p>
      <w:pPr>
        <w:spacing w:line="600" w:lineRule="atLeast"/>
        <w:jc w:val="center"/>
        <w:rPr>
          <w:rFonts w:ascii="Monotype Corsiva" w:hAnsi="Monotype Corsiva"/>
          <w:b/>
          <w:bCs/>
          <w:color w:val="0000CC"/>
          <w:spacing w:val="-2"/>
          <w:sz w:val="48"/>
          <w:szCs w:val="48"/>
          <w:lang w:val="ru-RU"/>
        </w:rPr>
      </w:pPr>
      <w:r>
        <w:rPr>
          <w:rFonts w:ascii="Monotype Corsiva" w:hAnsi="Monotype Corsiva"/>
          <w:b/>
          <w:bCs/>
          <w:color w:val="0000CC"/>
          <w:spacing w:val="-2"/>
          <w:sz w:val="48"/>
          <w:szCs w:val="48"/>
        </w:rPr>
        <w:t>Календарный план воспитательной работы</w:t>
      </w:r>
      <w:r>
        <w:rPr>
          <w:rFonts w:ascii="Monotype Corsiva" w:hAnsi="Monotype Corsiva"/>
          <w:b/>
          <w:bCs/>
          <w:color w:val="0000CC"/>
          <w:spacing w:val="-2"/>
          <w:sz w:val="48"/>
          <w:szCs w:val="48"/>
          <w:lang w:val="ru-RU"/>
        </w:rPr>
        <w:t xml:space="preserve"> МБДОУ Ярцевский детский сад № 3 на 2024-2025 учебный год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/>
        <w:ind w:left="113"/>
        <w:textAlignment w:val="auto"/>
        <w:outlineLvl w:val="9"/>
        <w:rPr>
          <w:b/>
          <w:sz w:val="24"/>
        </w:rPr>
      </w:pPr>
      <w:r>
        <w:rPr>
          <w:b/>
          <w:sz w:val="24"/>
        </w:rPr>
        <w:t>2024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 семьи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"/>
        <w:ind w:left="113"/>
        <w:textAlignment w:val="auto"/>
        <w:outlineLvl w:val="9"/>
        <w:rPr>
          <w:rFonts w:ascii="Monotype Corsiva" w:hAnsi="Monotype Corsiva"/>
          <w:b/>
          <w:bCs/>
          <w:color w:val="0000CC"/>
          <w:spacing w:val="-2"/>
          <w:sz w:val="48"/>
          <w:szCs w:val="48"/>
          <w:lang w:val="ru-RU"/>
        </w:rPr>
      </w:pPr>
      <w:r>
        <w:rPr>
          <w:b/>
          <w:sz w:val="24"/>
        </w:rPr>
        <w:t>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80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Победы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Великой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Отечественной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войне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1941-1945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гг.</w:t>
      </w:r>
    </w:p>
    <w:tbl>
      <w:tblPr>
        <w:tblStyle w:val="5"/>
        <w:tblW w:w="15877" w:type="dxa"/>
        <w:tblInd w:w="-7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16"/>
        <w:gridCol w:w="5994"/>
        <w:gridCol w:w="2483"/>
        <w:gridCol w:w="2705"/>
        <w:gridCol w:w="26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Воспитательное событие</w:t>
            </w:r>
          </w:p>
        </w:tc>
        <w:tc>
          <w:tcPr>
            <w:tcW w:w="5994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воспитания</w:t>
            </w:r>
          </w:p>
        </w:tc>
        <w:tc>
          <w:tcPr>
            <w:tcW w:w="786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детей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родителей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Для педагогов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Сентябрь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 – День знаний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знаний;</w:t>
            </w:r>
          </w:p>
          <w:p>
            <w:pPr>
              <w:numPr>
                <w:ilvl w:val="0"/>
                <w:numId w:val="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радостную атмосферу, зарядить детей положительными эмоциями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 день сентября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асфальте цветными мелками «Маленькие художники».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Мыльные пузыри.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«Мой веселый звонкий мяч»; «Самолеты»;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«Мои любимые игрушки».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Рисунок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тротуаре цветными мелками «Маленькие художники».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Мыльные пузыри.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«Мой веселый звонкий мяч»; «Самолеты»; «Солнышко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дождик»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14.09 – Осенины – праздник урожая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праздником народного календаря «Осенины»,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традициями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обычаями;</w:t>
            </w:r>
          </w:p>
          <w:p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народному творчеству;</w:t>
            </w:r>
          </w:p>
          <w:p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природе, дружеские отношения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для детей «Встречаем Осенины».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урожай», «Чудесный мешочек», «Запасы зверей».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Сюжетно-ролевые: «Приготовим обед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накормим семью», «Огород»,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осенний лес».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«Грибы наших лесов».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«Овощная ярмарка», «Правила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центральный парк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сбору материала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оформлению альбомов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помочь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осени.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«Осень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семье».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«Осенний листопад»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для педагогов «Организация тематического дня "Осенины"».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«Осенины».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«Какие игры использовать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ознакомлению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традициями»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 – День плюшевого мишки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связные представления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игрушках, празднике «День рождения»;</w:t>
            </w:r>
          </w:p>
          <w:p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речь, учить рассказывать небольшие стишки, побуждать рассказывать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игрушке, побуждать отвечать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 воспитателя;</w:t>
            </w:r>
          </w:p>
          <w:p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совместной игре, действиям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подвижных играх, учить строить простейшие постройки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стульев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 «Мой домашний плюшевый друг».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Инсценировка сказки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«Помоги медведице».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«Любимая игрушка»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«Маша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медведь».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рисунков «Моя любимая игрушка».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«Игрушки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 семье».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«Плюшевый мишка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дружок всем детишкам»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«Использование мягких игрушек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«Социально-коммуникативное развитие».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наглядного пособия для работы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19.09 – День сока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Закреплять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разновидностях сока, откуда они берутся, как готовятся;</w:t>
            </w:r>
          </w:p>
          <w:p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объяснить детям, какой сок полезный,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какой нет;</w:t>
            </w:r>
          </w:p>
          <w:p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формировать представление о ЗОЖ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«Какие соки бывают, полезны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они».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«Фрукты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овощи», «Столовая», «Магазин».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по изготовлению соков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праздник «Пейте сок, ребятки, будет все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порядке».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Видеоконкурс «Изготовление соков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условиях»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13.09 – День Байкала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познавательного интереса;</w:t>
            </w:r>
          </w:p>
          <w:p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фауне озера Байкал;</w:t>
            </w:r>
          </w:p>
          <w:p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краю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Музыкально-экологическое развлечение «Путешествие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«Жители Байкала».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нетрадиционной техникой «Байкал».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Настольная игра: «Собери картинку», «Поймай рыбку»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«Воды Байкала».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родного края.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альбома «Расскажи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 «Мир Байкала».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фотографий «Путешествия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Байкалу» (дети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отдыхе)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выставки рисунков.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познавательному развитию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23.09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Приобщать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русской культуре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истокам;</w:t>
            </w:r>
          </w:p>
          <w:p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календарем: 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Петра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Павла Рябинников;</w:t>
            </w:r>
          </w:p>
          <w:p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доброту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отзывчивость,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старшим,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«Именины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рябины».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«Собери ягоды», «Подели поровну», «Собери картинку».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«Катись, колечко», «Листовой волейбол», «Волшебная палочка».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Аппликация: веточки рябины.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«Рябины гроздья красные»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детско-родительского творчества «Букет рябины».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«Прогулка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парк».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проект «Поможем пернатым друзьям»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«Проектная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дошкольников».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методической литературы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«Речевое развитие».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Октябрь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– День пожилого человека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любовь, заботу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пожилым людям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«Бабушки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лучшие друзья.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открыток для бабушек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дедушек; пальчиковая гимнастика «Наша бабушка идет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корзиночке несет»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«День пожилых людей». Участие родителей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акции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пожилого человека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детских рук»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01.10 – Международный день музыки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 художественно-эстетического воспитания;</w:t>
            </w:r>
          </w:p>
          <w:p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побуждение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активной творческой деятельности при прослушивании музыкальных произведений;</w:t>
            </w:r>
          </w:p>
          <w:p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отношений, основанных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взаимопомощи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«Собери инструменты».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«Угадай инструмент».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классической музыки.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видах музыкальных произведений.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Игра-викторина «Угадай мелодию»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«Влияние семьи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музыкальной культуры ребенка».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досуг «Музыка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ребенка».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«Музыкальные ноты»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Познавательно-творческий проект «Музыкальные способности».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 по музыкальному развитию дошкольников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 – День отца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воспитывать заботливое, внимательное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папе;</w:t>
            </w:r>
          </w:p>
          <w:p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понятии «семья»;</w:t>
            </w:r>
          </w:p>
          <w:p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формировать осознанное понимание значимости отца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детей, семьи, общества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«Члены моей семьи».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Чтение: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Драгунский: «Хитрый способ», «Куриный бульон»,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Раскин: рассказы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книги «Как папа был маленьким».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«Папин портрет». Выпуск стенгазеты «Мой любимый папа»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коллажей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папа».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Спортивный семейный праздник «День отца»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 по музыкальному развитию дошкольников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18.10 – Всемирный день конфет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Активизировать словарный запас детей;</w:t>
            </w:r>
          </w:p>
          <w:p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 представление о празднике;</w:t>
            </w:r>
          </w:p>
          <w:p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подбирать слова, противоположные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смыслу;</w:t>
            </w:r>
          </w:p>
          <w:p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отвечать полным ответом;</w:t>
            </w:r>
          </w:p>
          <w:p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умение составлять небольшой рассказ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Тематический краткосрочный проект «Сладкоежки».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«Сделай поровну», «Каждому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конфете», «Убери лишнее».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«Детки-конфетки».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«Цветочки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поделок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фантиков «Съел конфету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сори: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дело фантик примени».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«Давать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 ребенку конфеты».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проект «Сладкоежки»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педагогов «Нетрадиционная техника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«Нетрадиционные техники рисования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16.10 – Всемирный день хлеба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хлебе как одном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величайших богатств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земле;</w:t>
            </w:r>
          </w:p>
          <w:p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детям, как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 столах появляется хлеб, какой длинный путь 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проходит, прежде чем 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съедим;</w:t>
            </w:r>
          </w:p>
          <w:p>
            <w:pPr>
              <w:numPr>
                <w:ilvl w:val="0"/>
                <w:numId w:val="1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хлебу,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 людей, которые выращивают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пекут хлеб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Квест «Откуда хлеб пришел». Игры сюжетно-ролевые: «Магазин: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булочной»,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хлебозаводе», «Семья». Строительная: «Комбайн». Дидактические: «Что можно делать», «Бабушка укладывает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чемодан», «Да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нет», «Пропавший звук», «Неоконченный рассказ». Мастерская флористики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дизайна. Тема «Букет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засушенных листьев, цветов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колосьев».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1: «Культура поведения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столом». 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2: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всему голова». Выставка детских рисунков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детско-родительских проектов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всему голова».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Поисково-экспериментальная деятельность «Как сделать муку»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Детско-родительские проекты. Темы: «Как люди научились печь хлеб», 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сказках», «Тема хлеба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изобразительном искусстве», «Какие машины помогают человеку хлеб растить». Инсценировки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сказке «Колосок», стихотворению Т.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Коломиец «Праздник каравая» силами детско-родительских команд. Конкурс плакатов «Хлеб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наше богатство». Досуг для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подвижными играми, интеллектуальными соревнованиями, творческими поединками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Конкурс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лучшее оформление группы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 хлеба.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«Планирование образовательного цикла "Хлеб"» или «Тематический образовательный проект "Хлеб"»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20.10 – Международный день поваров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 игру закреплять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углублять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повара;</w:t>
            </w:r>
          </w:p>
          <w:p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труду, умение работать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«Веселые поварята».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«Помоги повару»,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Сюжетно-ролевая игра: «Магазин», «Семейный ужин».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пищеблок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Фотоконкурс «Мини-поварята».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«Занимательная кулинария»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«Опытно-экспериментальная деятельность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27.10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Параскевы-льняницы (ткань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растение)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народном празднике;</w:t>
            </w:r>
          </w:p>
          <w:p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уважать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чтить русские традиции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«Ворота».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«Посчитай листочки».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 – изготовление куклы Параскевы-льняницы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«Параскева-льняница».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Развлечение «Русский народный праздник»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изготовлению куклы Параскевы-льняницы. 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 по теме «Патриотическое воспитание»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Ноябрь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03.11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рождения С.Я. Маршака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С.Я. Маршака;</w:t>
            </w:r>
          </w:p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логическое мышление, зрительное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слуховое внимание, память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речь детей;</w:t>
            </w:r>
          </w:p>
          <w:p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развивать навыки сознательного чтения;</w:t>
            </w:r>
          </w:p>
          <w:p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 С.Я. Маршака,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произведениям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Игра-путешествие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средств ИКТ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С.Я. Маршаку».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аудиозаписей произведений автора.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Краткосрочный проект: чтение произведений С.Я. Маршака («Багаж», «Сказка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глупом мышонке», «Где обедал воробей?», «Вот какой рассеянный», «Круглый год», «Детки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клетке», «Мяч», «Веселый счет», «Кошкин дом»).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Речевые игры: «Подскажи словечко», «Подбери рифму», «Загадай загадку».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«Любимые герои сказок С.Я. Маршака».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«Зоопарк»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«Кошкин дом».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«Чтение художественной литературы дома»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«Знакомство дошкольников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литературой»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04.11 – День народного единства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 России, народах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населяющих;</w:t>
            </w:r>
          </w:p>
          <w:p>
            <w:pPr>
              <w:numPr>
                <w:ilvl w:val="0"/>
                <w:numId w:val="1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 национальностям России,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культуре, языку воспитывать дружеские взаимоотношения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коллективе, знакомство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всероссийским 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народного единства, 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свой народ,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подвиги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такие разные...».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стихов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лепбуком «Наша страна Россия».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Игра-путешествие «Народы России»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стенгазеты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«День народного единства».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Папка-передвижка для родителей «День народного единства».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можно рассказать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народного единства»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организации разнообразной детской деятельности.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 по теме «Патриотическое воспитание»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10.11 – Всемирный день науки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познавательных потребностей, развитие исследовательского интереса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практического познания;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способностей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практическому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умственному экспериментированию, накопление «багажа» исследовательских умений, овладение различными способами познания окружающего мира, мыслительными операциями;</w:t>
            </w:r>
          </w:p>
          <w:p>
            <w:pPr>
              <w:numPr>
                <w:ilvl w:val="0"/>
                <w:numId w:val="1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представлений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целостной «картине мира», осведомленности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 сферах жизни;</w:t>
            </w:r>
          </w:p>
          <w:p>
            <w:pPr>
              <w:numPr>
                <w:ilvl w:val="0"/>
                <w:numId w:val="1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навыков сотрудничества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 совместной деятельности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Музыкальное развлечение «Загадочные гости».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«Необычное рядом» (рассматривание экспонатов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полочке «неясных» знаний, познавательные интеллектуальные игры).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выставка детских энциклопедий «Хочу все знать!».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Тематические прогулки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элементами эвристических бесед «Прогулка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Почемучкой»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«Экспериментируем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папой», «Эксперименты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кухне».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«Коллекции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вашем доме».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Семинар-практикум «Маленькие исследователи».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 мероприятия для родителей (мотивация на активное сотрудничество)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молодых специалистов «Организация практико-познавательной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дошкольниками».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 «Детское экспериментирование – путь познания окружающего мира»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17.11 – Международный день защиты белок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природе, эмоциональной отзывчивости;</w:t>
            </w:r>
          </w:p>
          <w:p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доброго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животным, желания помогать им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Познавательная игра «Зоопарк».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Индивидуальная дидактическая игра «Кто, кто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теремочке живет?»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Коллективное рисование «Помощь белкам».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«Изба для животных».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Экспериментальная деятельность «Чем питается животное».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Тематический просмотр видеофильмов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детско-родительского творчества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животному миру».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тематике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методических рекомендаций, плана мероприятий, конспектов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сценариев тематической недели.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обзор методической литературы, дидактических пособий, игр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рождения А.В. Суворова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России;</w:t>
            </w:r>
          </w:p>
          <w:p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чувства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Родину, сопричастности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судьбе;</w:t>
            </w:r>
          </w:p>
          <w:p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судьбой самого известного полководца А.В. Суворова.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Обогатить знания детей о победах полководца Суворова;</w:t>
            </w:r>
          </w:p>
          <w:p>
            <w:pPr>
              <w:numPr>
                <w:ilvl w:val="0"/>
                <w:numId w:val="1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историческому прошлому России;</w:t>
            </w:r>
          </w:p>
          <w:p>
            <w:pPr>
              <w:numPr>
                <w:ilvl w:val="0"/>
                <w:numId w:val="1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привлекать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образовательному процессу через вторичный просмотр презентации дома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детьми, предложив ребенку вспомнить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родителям при просмотре запомнившееся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беседа «Знакомство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полководцем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Суворовым».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про А. Суворова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наглядного материала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великом полководце».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детских энциклопедий.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 мини-музеев коллекций.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Реклама мероприятия для родителей (мотивация на активное сотрудничество)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«Патриотическое воспитание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26.11 – День сапожника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конкретизировать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сапожника;</w:t>
            </w:r>
          </w:p>
          <w:p>
            <w:pPr>
              <w:numPr>
                <w:ilvl w:val="0"/>
                <w:numId w:val="1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представления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инструментах, используемых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профессии;</w:t>
            </w:r>
          </w:p>
          <w:p>
            <w:pPr>
              <w:numPr>
                <w:ilvl w:val="0"/>
                <w:numId w:val="1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людям труда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сапожника,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 создания обуви.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«Украшение башмачка».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«Обувь», «Подбери пару».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сапогах».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«Обувной магазин», «Ателье».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«Сапожник».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«Чок-чок, каблучок».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 «Умный башмачок»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«Резиновый сапожок».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Реклама мероприятия для родителей (мотивация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сотрудничество)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«Трудовое воспитание»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 – День домашних животных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1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домашних животных;</w:t>
            </w:r>
          </w:p>
          <w:p>
            <w:pPr>
              <w:numPr>
                <w:ilvl w:val="0"/>
                <w:numId w:val="1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воспитывать любовь к животным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 домашних животных.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Прослушивание песни «Не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дразните собак».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выставки мягких игрушек «Кошки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собаки».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Драматизация стихотворения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Дмитриева «Бездомная кошка».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Сюжетно-ролевые игры: «Ветлечебница», «Салон красоты для собак»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акции «Поможем бездомным животным».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«Мой домашний питомец».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Театрализованное представление «Котенок по имени Гав»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30.11 – День Государственного герба РФ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Россию, эмоционально-ценностное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стране;</w:t>
            </w:r>
          </w:p>
          <w:p>
            <w:pPr>
              <w:numPr>
                <w:ilvl w:val="0"/>
                <w:numId w:val="2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государственным символам России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«Государственные символы России».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социокультурным ценностям. «Гордо взвейся над страной, Флаг России наш родной!»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чтецов «Флаг наш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символ доблести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народной гордости»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Декабрь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05.12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добровольца (волонтера)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Продвигать идеи волонтерства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поддержки волонтерских инициатив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саду;</w:t>
            </w:r>
          </w:p>
          <w:p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 направления деятельности волонтеров;</w:t>
            </w:r>
          </w:p>
          <w:p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милосердия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гуманности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отношению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волонтеры».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«Добрые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милые».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развлечение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волонтеры».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Акция «Поможем тем, кого приручили»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07.12 – Катерина-санница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народным праздникам через малые формы фольклора;</w:t>
            </w:r>
          </w:p>
          <w:p>
            <w:pPr>
              <w:numPr>
                <w:ilvl w:val="0"/>
                <w:numId w:val="2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календарно-обрядовом празднике «Екатерина-санница», его обычаях, обрядах;</w:t>
            </w:r>
          </w:p>
          <w:p>
            <w:pPr>
              <w:numPr>
                <w:ilvl w:val="0"/>
                <w:numId w:val="2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обрядовой куклой Екатериной-санницей,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значением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крестьян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народном празднике Катерины-санницы.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«Шел козел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лесу», «Сугробы», «Веселые снежинки», «Игра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снежки».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Народные игры, забавы: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рогожках», «Катание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санях».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«Сани».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«Саночки».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Рисование: «Украшение саней»,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прогулке»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для родителей: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«Народные традиции», «Выходные дни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семье», «Здоровый образ жизни», «Приобщаем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истокам народной культуры».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творчества: «Ах, вы, сани-самокаты»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«Экологическое воспитание»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11.12 – Международный день гор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знакомство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неживой природой, дать начальные 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горах: какие бывают горы, кто живет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горах, что растет,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состоят горы;</w:t>
            </w:r>
          </w:p>
          <w:p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познавательный интерес, умение анализировать, сравнивать, обобщать, делать простейшие выводы;</w:t>
            </w:r>
          </w:p>
          <w:p>
            <w:pPr>
              <w:numPr>
                <w:ilvl w:val="0"/>
                <w:numId w:val="2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эстетические чувства: учить видеть красоту гор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ею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любоваться;</w:t>
            </w:r>
          </w:p>
          <w:p>
            <w:pPr>
              <w:numPr>
                <w:ilvl w:val="0"/>
                <w:numId w:val="2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горном пейзаже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живописи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«Горные породы, минералы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полезные ископаемые».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картин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ИКТ-средств: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Сарьяна «Караван», «Обрыв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склоне Арагаца», 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Сезанна «Гора Святой Виктории», Н.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Рериха «Гималаи».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«Высоко, низко».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«Высокие горные вершины»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«Полезные ископаемые нашего района».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«Горный вал».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Экологический проект «В поисках подземных богатств»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«Физическое развитие»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12.12 – День Конституции РФ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страну, понимание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нравственно-патриотическому развитию «День Конституции»; игра «Плохие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хорошие поступки»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Совместная работа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изготовлении герба.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«Я патриот»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13.12 – День медведя в России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Продолжать 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народными праздниками;</w:t>
            </w:r>
          </w:p>
          <w:p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изображать медведя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схеме;</w:t>
            </w:r>
          </w:p>
          <w:p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делать набросок рисунка простым карандашом;</w:t>
            </w:r>
          </w:p>
          <w:p>
            <w:pPr>
              <w:numPr>
                <w:ilvl w:val="0"/>
                <w:numId w:val="2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 изобразительно-выразительные умения;</w:t>
            </w:r>
          </w:p>
          <w:p>
            <w:pPr>
              <w:numPr>
                <w:ilvl w:val="0"/>
                <w:numId w:val="2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традициям русского народа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«Добрый Мишка Потапыч».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бору», «Гуси-лебеди», «Волк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овцы», «Ловушка».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«Жмурки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медведем».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закрытыми глазами «Мишка».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видеофильмов о медведях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«Добрый Потапыч».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«Бурый медведь».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«Как прививать ребенку бережное отношение к окружающей среде»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«Экспериментальная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15.12 – Международный день чая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Воспитание культурно-гигиенических навыков;</w:t>
            </w:r>
          </w:p>
          <w:p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культурного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обществе;</w:t>
            </w:r>
          </w:p>
          <w:p>
            <w:pPr>
              <w:numPr>
                <w:ilvl w:val="0"/>
                <w:numId w:val="2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приобщение к общечеловеческим ценностям;</w:t>
            </w:r>
          </w:p>
          <w:p>
            <w:pPr>
              <w:numPr>
                <w:ilvl w:val="0"/>
                <w:numId w:val="2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свободного общения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взрослыми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кругу сверстников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«Разновидности чая».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«Бычок пестренький».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Шуточная инсценировка «чаепития».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Аппликация «Чайный сервиз».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Досуг «Чайная церемония»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«Домашние посиделки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Семейная гостиная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скучаем»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Январь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11.01 – Всемирный день «спасибо»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Научить детей пользоваться вежливыми словами;</w:t>
            </w:r>
          </w:p>
          <w:p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слова «спасибо»;</w:t>
            </w:r>
          </w:p>
          <w:p>
            <w:pPr>
              <w:numPr>
                <w:ilvl w:val="0"/>
                <w:numId w:val="2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понятие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культуре поведения;</w:t>
            </w:r>
          </w:p>
          <w:p>
            <w:pPr>
              <w:numPr>
                <w:ilvl w:val="0"/>
                <w:numId w:val="2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привить навыки культурного поведения детей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другими людьми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игра: «Собери слово "спасибо"», «Улыбочка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грусть».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Игры-эстафеты: «Прокати мяч головой», «Передай мяч над головой».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Беседа-игра «Волшебное слово».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Игра: «Доскажи словечко», «Вежливо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невежливо».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«Что такое хорошо, что такое плохо», «История про мальчика Диму».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открыток «Спасибки»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«Правила вежливых ребят».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Развлечение, посвященное празднику «Международный день "спасибо"»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17.01 – Всемирный день снега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Всемирным днем снега (Международным днем зимних видов спорта);</w:t>
            </w:r>
          </w:p>
          <w:p>
            <w:pPr>
              <w:numPr>
                <w:ilvl w:val="0"/>
                <w:numId w:val="2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приобщение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здоровому образу жизни через совместные спортивные мероприятия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Подвижная игра «Снег, лед, кутерьма, здравствуй, зимушка-зима!», игра «Снежный бой».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Поисково-испытательная деятельность «Как тает снег».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«Зимние виды спорта».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 с использованием нетрадиционной техники рисования «Снежинки»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«Снежные конструкции».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мероприятие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ЗОЖ»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21.01 – Международный день объятий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дружеское отношение друг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другу;</w:t>
            </w:r>
          </w:p>
          <w:p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дружбе;</w:t>
            </w:r>
          </w:p>
          <w:p>
            <w:pPr>
              <w:numPr>
                <w:ilvl w:val="0"/>
                <w:numId w:val="2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желание прийти друг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помощь;</w:t>
            </w:r>
          </w:p>
          <w:p>
            <w:pPr>
              <w:numPr>
                <w:ilvl w:val="0"/>
                <w:numId w:val="2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способствовать положительным эмоциональным действиям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тему: «Теплые объятия»,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такое дружба?».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«Забота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младших».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«Помоги другу».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«Рисунок другу».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«Самый большой друг»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 объяснить ребенку, что такое дружба».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Акция «Вместе весело шагать»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«Духовно-нравственное воспитание дошкольников»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28.01 – День открытия Антарктиды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представления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особенностях географического положения, природы Антарктиды;</w:t>
            </w:r>
          </w:p>
          <w:p>
            <w:pPr>
              <w:numPr>
                <w:ilvl w:val="0"/>
                <w:numId w:val="3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представления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флоре, фауне Антарктиды,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связи организмов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средой обитания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иллюстраций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изображением холодных зон планеты.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книг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Антарктиде.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«Пингвины».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«Антарктида».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Дидактические игры: «Сложи животное»,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зверь», «Выложи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геометрических фигур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игры: «Отбивка оленей», «Охотник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звери», «Полярная сова».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«Отправляемся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Антарктиду», «Зоопарк»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информации для детей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данной теме.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литературы: Красная книга России, энциклопедии, рассказы.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детям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составлении рассказов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холодных полюсов Земли.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опытов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дома.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Изготовление макета «Царство холода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 «Животные Антарктиды»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Выставка в методическом кабинете по теме «Речевое развитие дошкольников»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31.01 – Всемирный день ювелира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профессии «ювелир»;</w:t>
            </w:r>
          </w:p>
          <w:p>
            <w:pPr>
              <w:numPr>
                <w:ilvl w:val="0"/>
                <w:numId w:val="3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 драгоценных металлов, драгоценных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полудрагоценных камней;</w:t>
            </w:r>
          </w:p>
          <w:p>
            <w:pPr>
              <w:numPr>
                <w:ilvl w:val="0"/>
                <w:numId w:val="3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уважительное отношение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представителям разных профессий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ювелир».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ювелирный магазин.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«Украшаем силуэт».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«Много, мало».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«Ювелирная мастерская».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Просмотр видеофильма о работе ювелира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подручного материала «Ювелирное дело»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«Социально-коммуникативное развитие дошкольников»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Февраль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08.02 – День российской науки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игровому экспериментированию, развивающим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познавательным играм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Дидактические игры по ФЭМП:</w:t>
            </w:r>
          </w:p>
          <w:p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«Найди предмет»;</w:t>
            </w:r>
          </w:p>
          <w:p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«Подбери фигуру»;</w:t>
            </w:r>
          </w:p>
          <w:p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«Какие бывают фигуры»;</w:t>
            </w:r>
          </w:p>
          <w:p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«Досочки Э. Сегена»;</w:t>
            </w:r>
          </w:p>
          <w:p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«Палочки Кюизенера»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 «Волшебные дорожки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палочками Кюизенера»; «Веселая математика»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10.02 – День рождения утюга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утюга, побудить понимать назначение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функции этого предмета;</w:t>
            </w:r>
          </w:p>
          <w:p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умение правильно определять металл, пластмассу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ткань,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признаки;</w:t>
            </w:r>
          </w:p>
          <w:p>
            <w:pPr>
              <w:numPr>
                <w:ilvl w:val="0"/>
                <w:numId w:val="3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уметь определять эти признаки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структуры поверхности, прочности, твердости;</w:t>
            </w:r>
          </w:p>
          <w:p>
            <w:pPr>
              <w:numPr>
                <w:ilvl w:val="0"/>
                <w:numId w:val="3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учить ориентироваться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прошлом утюга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чего сделан утюг».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«Домашние хлопоты».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«Хлопотливый утюг».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Изобразительная деятельность: украшаем утюг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«Безопасность ребенка дома».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«Убежал утюг».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альбома «Эволюция утюга»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«Работа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17.02 – день рождения Агнии Барто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А.Л. Барто, чувствовать образность языка стихотворений;</w:t>
            </w:r>
          </w:p>
          <w:p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поэтическому слову, слуховое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зрительное внимание, интонационную выразительность, связную речь детей, активизировать словарь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«Творчество А. Барто».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«Кораблик», «Игрушки», «Самолет», «Бычок», «Зайка».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«Продолжи строчки». Дидактическая игра «Путаница».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Игра-импровизация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стихотворению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Агнии Барто «Воробей»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литературно-творческой среды.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 родителям «Читаем А. Барто вместе».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папок-передвижек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наглядного материала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«Роль чтения стихов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воспитании ребенка».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рекомендациями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чтению детских произведений.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Творческие задания для родителей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«Читаем вместе».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«Иллюстрации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Открытый просмотр для родителей «Как читать стихи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Барто».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развлечения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Агнии Барто».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Заучивание стихов.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атрибутов, декораций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19.02 – Всемирный день китов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Расширить кругозор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самых крупных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загадочных живых существах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нашей планете, уточнить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морских млекопитающих;</w:t>
            </w:r>
          </w:p>
          <w:p>
            <w:pPr>
              <w:numPr>
                <w:ilvl w:val="0"/>
                <w:numId w:val="3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интерес,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живой природе;</w:t>
            </w:r>
          </w:p>
          <w:p>
            <w:pPr>
              <w:numPr>
                <w:ilvl w:val="0"/>
                <w:numId w:val="3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Интерактивная игра «Кто где живет?».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«Морские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речные рыбы».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«Киты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касатка».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«Морские животные».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Речевая игра «Чей хвост?».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Рисование. Коллективная работа-плакат «Сохраним жизнь китов».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миром природы. «Кит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опасности!»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ИКТ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детско-родительских проектов «Берегите китов».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Викторина «Морские млекопитающие».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Развлечения «Как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морю-океану...»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27.02 – День белого полярного медведя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животных Арктики,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медведе, его внешнем виде, характерных особенностях, образе жизни;</w:t>
            </w:r>
          </w:p>
          <w:p>
            <w:pPr>
              <w:numPr>
                <w:ilvl w:val="0"/>
                <w:numId w:val="3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сопереживание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доброжелательность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белым медведям, вызывать стремление защитить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сохранить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планете;</w:t>
            </w:r>
          </w:p>
          <w:p>
            <w:pPr>
              <w:numPr>
                <w:ilvl w:val="0"/>
                <w:numId w:val="3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познавательный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животных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 холодных стран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Мини-проект «День полярного медведя».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«Мишка косолапый».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«Спи, мой мишка».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«Скажи ласково».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«Сравни медвежат».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«Составь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«Что сегодня делал мишка».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«Пазлы»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«Собери фотографию белого медведя».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«Угощение для медвежат».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«Белые медведи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льдине»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игрушки «Белый медведь».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поделок,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«Белый медведь».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книжек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белом медведе.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Папка-раскладка «27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февраля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рождения белого медведя».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Вечер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«Мишка-оригами».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работа «Берегите полярного медведя»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Март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06.03 Веснянка-свистулька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народных праздниках, познакомить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весенним праздником «Веснянка», обобщить знания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перелетных птицах;</w:t>
            </w:r>
          </w:p>
          <w:p>
            <w:pPr>
              <w:numPr>
                <w:ilvl w:val="0"/>
                <w:numId w:val="3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доброго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маленьким соседям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планете, закреплять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том, что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 нет «ненужных» созданий,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 все целесообразно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Тематическое занятие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праздник «Весновка-свистунья».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«Посидим рядком 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поговорим ладком».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«Свистулька – детская народная игрушка»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народных игрушек.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«Свистулька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детская народная игрушка».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«Традиции семьи»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18.03 – воссоединение Крыма и России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3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развития познавательного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 Родине;</w:t>
            </w:r>
          </w:p>
          <w:p>
            <w:pPr>
              <w:numPr>
                <w:ilvl w:val="0"/>
                <w:numId w:val="3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условия для воспитания патриотизма, формировать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свою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«Воссоединение Крыма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России»,</w:t>
            </w:r>
          </w:p>
          <w:p>
            <w:pPr>
              <w:rPr>
                <w:lang w:val="ru-RU"/>
              </w:rPr>
            </w:pP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«Памятные места Крыма».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«Море волнуется раз....».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фильма «Свидание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Крымом».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Павлова Н.И. «Наш Крым».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Коллективная аппликация «Красота нашей Родины».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Дидактическая игра «Флаг моей страны»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«Россия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Крым вместе».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«Возвращение Крыма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Россию».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эстафета «ВМЕСТЕ МЫ ПОСТРОИМ ДОМ»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27.03 – Всемирный день театра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Вызвать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деятельности;</w:t>
            </w:r>
          </w:p>
          <w:p>
            <w:pPr>
              <w:numPr>
                <w:ilvl w:val="0"/>
                <w:numId w:val="4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дать детям представление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театре;</w:t>
            </w:r>
          </w:p>
          <w:p>
            <w:pPr>
              <w:numPr>
                <w:ilvl w:val="0"/>
                <w:numId w:val="4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созданию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радостного настроения, развивать воображение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Беседы: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понятием "театр"» (показ слайдов, картин, фотографий), «Виды театров.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Знакомство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театральными профессиями» (художник, гример, парикмахер, музыкант, декоратор, костюмер, артист).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Беседы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правилах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театре.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Художественное творчество «Мой любимый сказочный герой».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пришли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театр»,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артисты».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Кукольное представление по мотивам русских народных сказок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информационного стенда (папки-передвижки) «Театр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«Театр глазами детей».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Фотовыставка «Поход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 семьей»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рождения К.И. Чуковского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углубить знания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творчестве К.И. Чуковского;</w:t>
            </w:r>
          </w:p>
          <w:p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познакомиться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историей создания некоторых произведений;</w:t>
            </w:r>
          </w:p>
          <w:p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 навыки выразительного чтения;</w:t>
            </w:r>
          </w:p>
          <w:p>
            <w:pPr>
              <w:numPr>
                <w:ilvl w:val="0"/>
                <w:numId w:val="4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совершенствовать различные виды речевой деятельности;</w:t>
            </w:r>
          </w:p>
          <w:p>
            <w:pPr>
              <w:numPr>
                <w:ilvl w:val="0"/>
                <w:numId w:val="4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чувство любви, добра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радости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общения друг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другом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произведений автора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Рассказать ребенку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писателе К.И. Чуковском.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Прочесть ребенку произведения К.И. Чуковского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предложить нарисовать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 иллюстрации, слепить героев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пластилина или заняться конструированием, иллюстрированием сказки «Муха-Цокотуха».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литературную викторину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сказкам К.И. Чуковского.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Помочь ребенку организовать сюжетно-ролевую игру «Добрый доктор Айболит».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 теневой театр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«Федорино горе»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разыграть представление.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 занятие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формированию основ финансовой грамотности «Приключение Мухи-Цокотухи».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Изготовить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мастер-классу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ребенком макет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сказке К.И. Чуковского «Айболит».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 виртуальную экскурсию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дому-музею К.И. Чуковского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Переделкино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Театрализованное представление «Муха-Цокотуха».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детско-родительского творчества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произведениям К.И. Чуковского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010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Апрель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01.04 – Международный день птиц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птицам;</w:t>
            </w:r>
          </w:p>
          <w:p>
            <w:pPr>
              <w:numPr>
                <w:ilvl w:val="0"/>
                <w:numId w:val="4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 природе;</w:t>
            </w:r>
          </w:p>
          <w:p>
            <w:pPr>
              <w:numPr>
                <w:ilvl w:val="0"/>
                <w:numId w:val="4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формировать целостный взгляд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 мир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 человека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нем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Красная книга», «Эти удивительные птицы».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Познание экологии «Весна. Перелетные птицы».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Л.Н. Толстой «Лебеди», «Птичка».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Яшин «Покормите птиц»,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Бианки «Синичкин календарь»,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Андерсен «Гадкий утенок».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Художественно-творческая деятельность: рисование «Наши друзья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пернатые», аппликация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«Лебеди», лепка «Снегири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ветке», конструирование «Птицы»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совместно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родителями Красной книги Энского района.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Оформление папки-передвижки: «Зимующие птицы», «Перелетные птицы», «1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Международный день птиц»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02.04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рождения Г.Х. Андерсена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бережное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книгам,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литературе;</w:t>
            </w:r>
          </w:p>
          <w:p>
            <w:pPr>
              <w:numPr>
                <w:ilvl w:val="0"/>
                <w:numId w:val="4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поддерживать интерес детей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театральной игре путем приобретения игровых умений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навыков, способность воспринимать художественный образ, следить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взаимодействием персонажей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«Зачем человеку книги?».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пересказ сказки «Стойкий оловянный солдатик».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Д/И «Последовательность событий».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библиотеку.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игра: «Театр»,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«Путешествие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Консультации:</w:t>
            </w:r>
          </w:p>
          <w:p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 в жизни ребенка»;</w:t>
            </w:r>
          </w:p>
          <w:p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«Как устроить домашний театр для детей»;</w:t>
            </w:r>
          </w:p>
          <w:p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«Сказочные герои глазами детей»;</w:t>
            </w:r>
          </w:p>
          <w:p>
            <w:pPr>
              <w:numPr>
                <w:ilvl w:val="0"/>
                <w:numId w:val="4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«Роль художественной литературы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развитии речи детей»;</w:t>
            </w:r>
          </w:p>
          <w:p>
            <w:pPr>
              <w:numPr>
                <w:ilvl w:val="0"/>
                <w:numId w:val="4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«Играйте вместе с детьми».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 в «Комнату сказок»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деятельности. Выставка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 кабинете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«Театрализованная деятельность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12.04 – День космонавтики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патриотические чувства, гордость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летчиков-космонавтов, покоривших космос;</w:t>
            </w:r>
          </w:p>
          <w:p>
            <w:pPr>
              <w:numPr>
                <w:ilvl w:val="0"/>
                <w:numId w:val="4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прививать чувство гордости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свою страну, желание быть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чем-то похожим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героев-космонавтов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«Познание космоса».</w:t>
            </w:r>
          </w:p>
          <w:p>
            <w:pPr>
              <w:rPr>
                <w:lang w:val="ru-RU"/>
              </w:rPr>
            </w:pP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космонавтики «Этот удивительный космос».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детьми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«Земля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наш дом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Вселенной», «Что такое Солнечная система».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Словесная игра «Ассоциации»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космоса.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мультфильма «Тайна третьей планеты».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С-р/и игра «Космическое путешествие».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П/и «Кто быстрее соберет все звездочки?»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Спортивное развлечение «Юные космонавты».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«Ловкий карандашик»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рисунки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Консультация «Правила безопасности для детей.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Безопасность на дорогах».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фотоальбома о космосе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Подбор методической, справочной, энциклопедической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художественной литературы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выбранной тематике проекта.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22.04 – День Земли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родной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земле;</w:t>
            </w:r>
          </w:p>
          <w:p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познакомить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Днем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Земли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>
            <w:pPr>
              <w:numPr>
                <w:ilvl w:val="0"/>
                <w:numId w:val="4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расширять представление детей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охране природы;</w:t>
            </w:r>
          </w:p>
          <w:p>
            <w:pPr>
              <w:numPr>
                <w:ilvl w:val="0"/>
                <w:numId w:val="4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закрепить знание правил поведения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природе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«Планета Земля».</w:t>
            </w:r>
          </w:p>
          <w:p>
            <w:pPr>
              <w:rPr>
                <w:lang w:val="ru-RU"/>
              </w:rPr>
            </w:pPr>
          </w:p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Сюжетно-ролевая игра «Если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приду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лесок».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«Это зависит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каждого 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вас».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видеофильмов «Жители планеты Земля».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Лепка «Глобус».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Изобразительная деятельность «Мы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жители Земли».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Блок «На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лугу», С.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Городецкий «Весенняя песенка»,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«Весенние воды», В.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Жуковский, «Жаворонок», М.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Зощенко «Великие путешественники», К.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Коровин «Белка», Ю.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Коваль «Русачок-травник»,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Тютчев «Весенняя гроза»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«Что рассказать ребенку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планете Земля».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Экологический проект «Земляне».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Развлечение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гостях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спасателей»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5877" w:type="dxa"/>
            <w:gridSpan w:val="5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b/>
                <w:bCs/>
                <w:color w:val="252525"/>
                <w:spacing w:val="-2"/>
                <w:sz w:val="42"/>
                <w:szCs w:val="42"/>
              </w:rPr>
              <w:t>Май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01.05 – праздник Весны и Труда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Воспитать чувство интереса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истории, чувство патриотизма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«Что 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знаю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Конструирование. «Открытка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 «Что нужно, чтобы приготовить праздничный салат (пирог)».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Сюжетно-ролевые игры: «Семья», «Магазин»,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поликлинике», «Шоферы», «В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стихотворения «Черемуха»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Благининой.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ситуация «Что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подаришь другу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рисунков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семейного альбома «Праздник Весны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 шествии «Весна. Труд. Май»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09.05 – День Победы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дошкольников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духе патриотизма, любви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Родине;</w:t>
            </w:r>
          </w:p>
          <w:p>
            <w:pPr>
              <w:numPr>
                <w:ilvl w:val="0"/>
                <w:numId w:val="4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заслугам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подвигам воинов Великой Отечественной войны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«День Победы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Дидактическая игра: «Как называется военный...», «Собери картинку» (военная тематика).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видеоролика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той войне».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Рассматривание альбома «Они сражались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Родину!», серия картинок «Дети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герои ВОВ».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художественной литературы: книги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стихами: «Дети войны», Е.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Благинина «Почему 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шинель бережешь?».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Аппликация «Открытка ветерану».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Экскурсии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памятным местам.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«Военный корабль».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Слушание музыки: Ф.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Шуберт «Военный марш», А.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Пахмутова «Богатырская наша сила»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 работ ко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Дню Победы.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памятнику Неизвестному солдату. Возложение цветов.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музыкально-литературного концерта, посвященного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Мая, выступление детей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«Знакомьте детей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героическим прошлым России»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18.05 – День музея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Уточнить знание детей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музейных работников;</w:t>
            </w:r>
          </w:p>
          <w:p>
            <w:pPr>
              <w:numPr>
                <w:ilvl w:val="0"/>
                <w:numId w:val="4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интерес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музейной культуре;</w:t>
            </w:r>
          </w:p>
          <w:p>
            <w:pPr>
              <w:numPr>
                <w:ilvl w:val="0"/>
                <w:numId w:val="4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способствовать развитию речи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логического мышления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тему: «Что такое музей».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«Музейный реставратор».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презентации «Самые известные музеи мира»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«Мини-музей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группе».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фотокартин «Музеи России».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музей города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24.05 – День славянской письменности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50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Родине, 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народным традициям;</w:t>
            </w:r>
          </w:p>
          <w:p>
            <w:pPr>
              <w:numPr>
                <w:ilvl w:val="0"/>
                <w:numId w:val="50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нравственно-эстетическое отношение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окружающему миру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 «День славянской письменности».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Музыкальная игра «Передай платок».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Малоподвижная игра «Здравствуй, друг!».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 «У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медведя 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 презентации «Виртуальная экскурсия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историю книгоиздания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Руси»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для родителей «24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День славянской письменности».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 «Неделя славянской письменности и культуры»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1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06.06 – День русского языка</w:t>
            </w:r>
          </w:p>
        </w:tc>
        <w:tc>
          <w:tcPr>
            <w:tcW w:w="599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любовь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уважение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русским поэтам, прививать любовь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родному слову;</w:t>
            </w:r>
          </w:p>
          <w:p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воспитывать устойчивую потребность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общении 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сказкой;</w:t>
            </w:r>
          </w:p>
          <w:p>
            <w:pPr>
              <w:numPr>
                <w:ilvl w:val="0"/>
                <w:numId w:val="5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бережного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уважительного отношения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книге;</w:t>
            </w:r>
          </w:p>
          <w:p>
            <w:pPr>
              <w:numPr>
                <w:ilvl w:val="0"/>
                <w:numId w:val="5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 дружеские взаимоотношения между детьми</w:t>
            </w:r>
          </w:p>
        </w:tc>
        <w:tc>
          <w:tcPr>
            <w:tcW w:w="248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Беседа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тему «О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 языке».</w:t>
            </w:r>
          </w:p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Развивающая игра «Дружба, или Какая картинка...».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Просмотр видеофильма.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Игра-кричалка «Я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начну, 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продолжи!».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Русская народная игра «Заря-заряница».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Разучивание потешек: «Кисонька-мурысонька», «Еду-еду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бабе, деду».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Игра-драматизация по сказке «Колобок».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Подвижная игра «Каравай»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Выставка «Стена добрых слов».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Консультация «Какие сказки читать детям?».</w:t>
            </w:r>
            <w:r>
              <w:rPr>
                <w:lang w:val="ru-RU"/>
              </w:rP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Консультация «Родной язык – мое богатство»</w:t>
            </w:r>
          </w:p>
        </w:tc>
        <w:tc>
          <w:tcPr>
            <w:tcW w:w="267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Совместное планирование мероприятий для всего детского сада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групповых, межгрупповых, общесадовских,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привлечением родителей. Обмен опытом, проведение консультаций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мастер-классов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разнообразной детской деятельности</w:t>
            </w:r>
          </w:p>
        </w:tc>
      </w:tr>
    </w:tbl>
    <w:p>
      <w:pPr>
        <w:rPr>
          <w:lang w:val="ru-RU"/>
        </w:rPr>
      </w:pPr>
    </w:p>
    <w:sectPr>
      <w:pgSz w:w="16839" w:h="11907" w:orient="landscape"/>
      <w:pgMar w:top="1440" w:right="1440" w:bottom="1440" w:left="144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Monotype Corsiva">
    <w:altName w:val="Mongolian Baiti"/>
    <w:panose1 w:val="03010101010201010101"/>
    <w:charset w:val="CC"/>
    <w:family w:val="script"/>
    <w:pitch w:val="default"/>
    <w:sig w:usb0="00000000" w:usb1="00000000" w:usb2="00000000" w:usb3="00000000" w:csb0="000000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golian Baiti">
    <w:panose1 w:val="03000500000000000000"/>
    <w:charset w:val="CC"/>
    <w:family w:val="script"/>
    <w:pitch w:val="default"/>
    <w:sig w:usb0="80000023" w:usb1="00000000" w:usb2="0002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1643"/>
    <w:multiLevelType w:val="multilevel"/>
    <w:tmpl w:val="056F16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05704F70"/>
    <w:multiLevelType w:val="multilevel"/>
    <w:tmpl w:val="05704F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07D515C4"/>
    <w:multiLevelType w:val="multilevel"/>
    <w:tmpl w:val="07D515C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0D8B4924"/>
    <w:multiLevelType w:val="multilevel"/>
    <w:tmpl w:val="0D8B492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0EBB58FF"/>
    <w:multiLevelType w:val="multilevel"/>
    <w:tmpl w:val="0EBB58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0F7D6EF1"/>
    <w:multiLevelType w:val="multilevel"/>
    <w:tmpl w:val="0F7D6E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11F21921"/>
    <w:multiLevelType w:val="multilevel"/>
    <w:tmpl w:val="11F219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12DE77E2"/>
    <w:multiLevelType w:val="multilevel"/>
    <w:tmpl w:val="12DE77E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12F56DA0"/>
    <w:multiLevelType w:val="multilevel"/>
    <w:tmpl w:val="12F56D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166319AC"/>
    <w:multiLevelType w:val="multilevel"/>
    <w:tmpl w:val="166319A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1D824723"/>
    <w:multiLevelType w:val="multilevel"/>
    <w:tmpl w:val="1D8247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>
    <w:nsid w:val="1E770142"/>
    <w:multiLevelType w:val="multilevel"/>
    <w:tmpl w:val="1E77014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2">
    <w:nsid w:val="23F65264"/>
    <w:multiLevelType w:val="multilevel"/>
    <w:tmpl w:val="23F652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3">
    <w:nsid w:val="288D7230"/>
    <w:multiLevelType w:val="multilevel"/>
    <w:tmpl w:val="288D723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4">
    <w:nsid w:val="2DD91A38"/>
    <w:multiLevelType w:val="multilevel"/>
    <w:tmpl w:val="2DD91A3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5">
    <w:nsid w:val="304B6012"/>
    <w:multiLevelType w:val="multilevel"/>
    <w:tmpl w:val="304B601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3A9A74D4"/>
    <w:multiLevelType w:val="multilevel"/>
    <w:tmpl w:val="3A9A74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7">
    <w:nsid w:val="3E3C564F"/>
    <w:multiLevelType w:val="multilevel"/>
    <w:tmpl w:val="3E3C564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8">
    <w:nsid w:val="3EA44F4B"/>
    <w:multiLevelType w:val="multilevel"/>
    <w:tmpl w:val="3EA44F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9">
    <w:nsid w:val="416F0E7A"/>
    <w:multiLevelType w:val="multilevel"/>
    <w:tmpl w:val="416F0E7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0">
    <w:nsid w:val="41C84B6C"/>
    <w:multiLevelType w:val="multilevel"/>
    <w:tmpl w:val="41C84B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>
    <w:nsid w:val="41DC4D5E"/>
    <w:multiLevelType w:val="multilevel"/>
    <w:tmpl w:val="41DC4D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2">
    <w:nsid w:val="422C50CF"/>
    <w:multiLevelType w:val="multilevel"/>
    <w:tmpl w:val="422C50C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>
    <w:nsid w:val="469D3067"/>
    <w:multiLevelType w:val="multilevel"/>
    <w:tmpl w:val="469D30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499B7553"/>
    <w:multiLevelType w:val="multilevel"/>
    <w:tmpl w:val="499B755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5">
    <w:nsid w:val="4ADE6B21"/>
    <w:multiLevelType w:val="multilevel"/>
    <w:tmpl w:val="4ADE6B2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6">
    <w:nsid w:val="52415578"/>
    <w:multiLevelType w:val="multilevel"/>
    <w:tmpl w:val="524155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7">
    <w:nsid w:val="53F35F55"/>
    <w:multiLevelType w:val="multilevel"/>
    <w:tmpl w:val="53F35F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8">
    <w:nsid w:val="54D12197"/>
    <w:multiLevelType w:val="multilevel"/>
    <w:tmpl w:val="54D1219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9">
    <w:nsid w:val="5AF00026"/>
    <w:multiLevelType w:val="multilevel"/>
    <w:tmpl w:val="5AF0002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0">
    <w:nsid w:val="5BD67C48"/>
    <w:multiLevelType w:val="multilevel"/>
    <w:tmpl w:val="5BD67C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1">
    <w:nsid w:val="5E646B3D"/>
    <w:multiLevelType w:val="multilevel"/>
    <w:tmpl w:val="5E646B3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2">
    <w:nsid w:val="5E7B7100"/>
    <w:multiLevelType w:val="multilevel"/>
    <w:tmpl w:val="5E7B71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3">
    <w:nsid w:val="5FC41C1D"/>
    <w:multiLevelType w:val="multilevel"/>
    <w:tmpl w:val="5FC41C1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4">
    <w:nsid w:val="62DA1FBD"/>
    <w:multiLevelType w:val="multilevel"/>
    <w:tmpl w:val="62DA1FB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5">
    <w:nsid w:val="676A0FED"/>
    <w:multiLevelType w:val="multilevel"/>
    <w:tmpl w:val="676A0FE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6">
    <w:nsid w:val="686001B0"/>
    <w:multiLevelType w:val="multilevel"/>
    <w:tmpl w:val="686001B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>
    <w:nsid w:val="6B79450C"/>
    <w:multiLevelType w:val="multilevel"/>
    <w:tmpl w:val="6B79450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8">
    <w:nsid w:val="6E230040"/>
    <w:multiLevelType w:val="multilevel"/>
    <w:tmpl w:val="6E23004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>
    <w:nsid w:val="70E9727C"/>
    <w:multiLevelType w:val="multilevel"/>
    <w:tmpl w:val="70E9727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0">
    <w:nsid w:val="71FB0B2A"/>
    <w:multiLevelType w:val="multilevel"/>
    <w:tmpl w:val="71FB0B2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1">
    <w:nsid w:val="72A60A17"/>
    <w:multiLevelType w:val="multilevel"/>
    <w:tmpl w:val="72A60A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>
    <w:nsid w:val="739E5556"/>
    <w:multiLevelType w:val="multilevel"/>
    <w:tmpl w:val="739E555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3">
    <w:nsid w:val="76B145E9"/>
    <w:multiLevelType w:val="multilevel"/>
    <w:tmpl w:val="76B145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4">
    <w:nsid w:val="77682E57"/>
    <w:multiLevelType w:val="multilevel"/>
    <w:tmpl w:val="77682E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5">
    <w:nsid w:val="7B8740CE"/>
    <w:multiLevelType w:val="multilevel"/>
    <w:tmpl w:val="7B8740C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6">
    <w:nsid w:val="7BF65A55"/>
    <w:multiLevelType w:val="multilevel"/>
    <w:tmpl w:val="7BF65A5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>
    <w:nsid w:val="7CFB7EA3"/>
    <w:multiLevelType w:val="multilevel"/>
    <w:tmpl w:val="7CFB7EA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8">
    <w:nsid w:val="7E3E582B"/>
    <w:multiLevelType w:val="multilevel"/>
    <w:tmpl w:val="7E3E582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9">
    <w:nsid w:val="7E87575E"/>
    <w:multiLevelType w:val="multilevel"/>
    <w:tmpl w:val="7E8757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0">
    <w:nsid w:val="7F472C8B"/>
    <w:multiLevelType w:val="multilevel"/>
    <w:tmpl w:val="7F472C8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32"/>
  </w:num>
  <w:num w:numId="2">
    <w:abstractNumId w:val="41"/>
  </w:num>
  <w:num w:numId="3">
    <w:abstractNumId w:val="10"/>
  </w:num>
  <w:num w:numId="4">
    <w:abstractNumId w:val="31"/>
  </w:num>
  <w:num w:numId="5">
    <w:abstractNumId w:val="30"/>
  </w:num>
  <w:num w:numId="6">
    <w:abstractNumId w:val="27"/>
  </w:num>
  <w:num w:numId="7">
    <w:abstractNumId w:val="9"/>
  </w:num>
  <w:num w:numId="8">
    <w:abstractNumId w:val="21"/>
  </w:num>
  <w:num w:numId="9">
    <w:abstractNumId w:val="49"/>
  </w:num>
  <w:num w:numId="10">
    <w:abstractNumId w:val="36"/>
  </w:num>
  <w:num w:numId="11">
    <w:abstractNumId w:val="43"/>
  </w:num>
  <w:num w:numId="12">
    <w:abstractNumId w:val="15"/>
  </w:num>
  <w:num w:numId="13">
    <w:abstractNumId w:val="34"/>
  </w:num>
  <w:num w:numId="14">
    <w:abstractNumId w:val="38"/>
  </w:num>
  <w:num w:numId="15">
    <w:abstractNumId w:val="11"/>
  </w:num>
  <w:num w:numId="16">
    <w:abstractNumId w:val="22"/>
  </w:num>
  <w:num w:numId="17">
    <w:abstractNumId w:val="1"/>
  </w:num>
  <w:num w:numId="18">
    <w:abstractNumId w:val="46"/>
  </w:num>
  <w:num w:numId="19">
    <w:abstractNumId w:val="42"/>
  </w:num>
  <w:num w:numId="20">
    <w:abstractNumId w:val="13"/>
  </w:num>
  <w:num w:numId="21">
    <w:abstractNumId w:val="26"/>
  </w:num>
  <w:num w:numId="22">
    <w:abstractNumId w:val="3"/>
  </w:num>
  <w:num w:numId="23">
    <w:abstractNumId w:val="25"/>
  </w:num>
  <w:num w:numId="24">
    <w:abstractNumId w:val="7"/>
  </w:num>
  <w:num w:numId="25">
    <w:abstractNumId w:val="14"/>
  </w:num>
  <w:num w:numId="26">
    <w:abstractNumId w:val="6"/>
  </w:num>
  <w:num w:numId="27">
    <w:abstractNumId w:val="2"/>
  </w:num>
  <w:num w:numId="28">
    <w:abstractNumId w:val="24"/>
  </w:num>
  <w:num w:numId="29">
    <w:abstractNumId w:val="37"/>
  </w:num>
  <w:num w:numId="30">
    <w:abstractNumId w:val="8"/>
  </w:num>
  <w:num w:numId="31">
    <w:abstractNumId w:val="35"/>
  </w:num>
  <w:num w:numId="32">
    <w:abstractNumId w:val="48"/>
  </w:num>
  <w:num w:numId="33">
    <w:abstractNumId w:val="50"/>
  </w:num>
  <w:num w:numId="34">
    <w:abstractNumId w:val="23"/>
  </w:num>
  <w:num w:numId="35">
    <w:abstractNumId w:val="44"/>
  </w:num>
  <w:num w:numId="36">
    <w:abstractNumId w:val="33"/>
  </w:num>
  <w:num w:numId="37">
    <w:abstractNumId w:val="20"/>
  </w:num>
  <w:num w:numId="38">
    <w:abstractNumId w:val="29"/>
  </w:num>
  <w:num w:numId="39">
    <w:abstractNumId w:val="17"/>
  </w:num>
  <w:num w:numId="40">
    <w:abstractNumId w:val="28"/>
  </w:num>
  <w:num w:numId="41">
    <w:abstractNumId w:val="18"/>
  </w:num>
  <w:num w:numId="42">
    <w:abstractNumId w:val="40"/>
  </w:num>
  <w:num w:numId="43">
    <w:abstractNumId w:val="0"/>
  </w:num>
  <w:num w:numId="44">
    <w:abstractNumId w:val="47"/>
  </w:num>
  <w:num w:numId="45">
    <w:abstractNumId w:val="12"/>
  </w:num>
  <w:num w:numId="46">
    <w:abstractNumId w:val="4"/>
  </w:num>
  <w:num w:numId="47">
    <w:abstractNumId w:val="39"/>
  </w:num>
  <w:num w:numId="48">
    <w:abstractNumId w:val="19"/>
  </w:num>
  <w:num w:numId="49">
    <w:abstractNumId w:val="5"/>
  </w:num>
  <w:num w:numId="50">
    <w:abstractNumId w:val="16"/>
  </w:num>
  <w:num w:numId="51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A05CE"/>
    <w:rsid w:val="001318AA"/>
    <w:rsid w:val="002D33B1"/>
    <w:rsid w:val="002D3591"/>
    <w:rsid w:val="003514A0"/>
    <w:rsid w:val="004D1331"/>
    <w:rsid w:val="004F7E17"/>
    <w:rsid w:val="00510CEE"/>
    <w:rsid w:val="005A05CE"/>
    <w:rsid w:val="00653AF6"/>
    <w:rsid w:val="006A1045"/>
    <w:rsid w:val="009D7E8D"/>
    <w:rsid w:val="00B73A5A"/>
    <w:rsid w:val="00E438A1"/>
    <w:rsid w:val="00F01E19"/>
    <w:rsid w:val="221871B6"/>
    <w:rsid w:val="550F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semiHidden/>
    <w:unhideWhenUsed/>
    <w:qFormat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7">
    <w:name w:val="Текст выноски Знак"/>
    <w:basedOn w:val="4"/>
    <w:link w:val="3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58</Pages>
  <Words>10624</Words>
  <Characters>60560</Characters>
  <Lines>504</Lines>
  <Paragraphs>142</Paragraphs>
  <TotalTime>1</TotalTime>
  <ScaleCrop>false</ScaleCrop>
  <LinksUpToDate>false</LinksUpToDate>
  <CharactersWithSpaces>71042</CharactersWithSpaces>
  <Application>WPS Office_10.2.0.7635_F1E327BC-269C-435d-A152-05C5408002CA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ДОУ</dc:creator>
  <dc:description>Подготовлено экспертами Актион-МЦФЭР</dc:description>
  <cp:lastModifiedBy>Kingsoft Corporation</cp:lastModifiedBy>
  <dcterms:modified xsi:type="dcterms:W3CDTF">2024-09-15T01:16:49Z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